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6C58" w14:textId="58ABCB57" w:rsidR="000F52B7" w:rsidRPr="00CB2AAC" w:rsidRDefault="00CB2AAC" w:rsidP="00CB2AAC">
      <w:pPr>
        <w:pStyle w:val="12"/>
        <w:shd w:val="clear" w:color="auto" w:fill="auto"/>
        <w:spacing w:after="0" w:line="240" w:lineRule="auto"/>
        <w:ind w:firstLine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CB2A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4A657" wp14:editId="348E3A5D">
            <wp:extent cx="1866903" cy="807716"/>
            <wp:effectExtent l="0" t="0" r="0" b="0"/>
            <wp:docPr id="954145022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FA60C6" w14:textId="77777777" w:rsidR="00CB2AAC" w:rsidRPr="00CB2AAC" w:rsidRDefault="00CB2AAC" w:rsidP="00CB2AAC">
      <w:pPr>
        <w:pStyle w:val="12"/>
        <w:shd w:val="clear" w:color="auto" w:fill="auto"/>
        <w:spacing w:after="0" w:line="240" w:lineRule="auto"/>
        <w:ind w:firstLine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3F8442E3" w14:textId="77777777" w:rsidR="006E22C3" w:rsidRPr="0095763D" w:rsidRDefault="006E22C3" w:rsidP="006E22C3">
      <w:pPr>
        <w:pStyle w:val="12"/>
        <w:shd w:val="clear" w:color="auto" w:fill="auto"/>
        <w:spacing w:after="0" w:line="240" w:lineRule="auto"/>
        <w:ind w:firstLine="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b/>
          <w:bCs/>
          <w:sz w:val="22"/>
          <w:szCs w:val="22"/>
        </w:rPr>
        <w:t>Памятка</w:t>
      </w:r>
    </w:p>
    <w:p w14:paraId="5006CCEA" w14:textId="77777777" w:rsidR="006E22C3" w:rsidRPr="0095763D" w:rsidRDefault="000F52B7" w:rsidP="006E22C3">
      <w:pPr>
        <w:pStyle w:val="12"/>
        <w:shd w:val="clear" w:color="auto" w:fill="auto"/>
        <w:spacing w:after="320" w:line="240" w:lineRule="auto"/>
        <w:ind w:firstLine="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b/>
          <w:bCs/>
          <w:sz w:val="22"/>
          <w:szCs w:val="22"/>
        </w:rPr>
        <w:t>об</w:t>
      </w:r>
      <w:r w:rsidR="006E22C3" w:rsidRPr="0095763D">
        <w:rPr>
          <w:rFonts w:asciiTheme="minorHAnsi" w:hAnsiTheme="minorHAnsi" w:cstheme="minorHAnsi"/>
          <w:b/>
          <w:bCs/>
          <w:sz w:val="22"/>
          <w:szCs w:val="22"/>
        </w:rPr>
        <w:t xml:space="preserve"> информировани</w:t>
      </w:r>
      <w:r w:rsidRPr="0095763D">
        <w:rPr>
          <w:rFonts w:asciiTheme="minorHAnsi" w:hAnsiTheme="minorHAnsi" w:cstheme="minorHAnsi"/>
          <w:b/>
          <w:bCs/>
          <w:sz w:val="22"/>
          <w:szCs w:val="22"/>
        </w:rPr>
        <w:t>и</w:t>
      </w:r>
      <w:r w:rsidR="006E22C3" w:rsidRPr="0095763D">
        <w:rPr>
          <w:rFonts w:asciiTheme="minorHAnsi" w:hAnsiTheme="minorHAnsi" w:cstheme="minorHAnsi"/>
          <w:b/>
          <w:bCs/>
          <w:sz w:val="22"/>
          <w:szCs w:val="22"/>
        </w:rPr>
        <w:t xml:space="preserve"> пациента о состоянии его здоровья</w:t>
      </w:r>
    </w:p>
    <w:p w14:paraId="2FF00DAB" w14:textId="77777777" w:rsidR="006E22C3" w:rsidRPr="0095763D" w:rsidRDefault="006E22C3" w:rsidP="006E22C3">
      <w:pPr>
        <w:pStyle w:val="14"/>
        <w:keepNext/>
        <w:keepLines/>
        <w:shd w:val="clear" w:color="auto" w:fill="auto"/>
        <w:spacing w:after="0" w:line="240" w:lineRule="auto"/>
        <w:ind w:firstLine="76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bookmark2"/>
      <w:bookmarkStart w:id="1" w:name="bookmark3"/>
      <w:r w:rsidRPr="0095763D">
        <w:rPr>
          <w:rFonts w:asciiTheme="minorHAnsi" w:hAnsiTheme="minorHAnsi" w:cstheme="minorHAnsi"/>
          <w:b w:val="0"/>
          <w:sz w:val="22"/>
          <w:szCs w:val="22"/>
        </w:rPr>
        <w:t>В соответствии со ст. 22 закона Российской Федерации от 21.11.2011 г. N 323-Ф3 «Об основах охраны здоровья граждан в Российской Федерации»</w:t>
      </w:r>
      <w:bookmarkEnd w:id="0"/>
      <w:bookmarkEnd w:id="1"/>
      <w:r w:rsidRPr="0095763D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74918BD" w14:textId="77777777" w:rsidR="006E22C3" w:rsidRPr="0095763D" w:rsidRDefault="006E22C3" w:rsidP="006E22C3">
      <w:pPr>
        <w:pStyle w:val="14"/>
        <w:keepNext/>
        <w:keepLines/>
        <w:shd w:val="clear" w:color="auto" w:fill="auto"/>
        <w:spacing w:after="0" w:line="240" w:lineRule="auto"/>
        <w:ind w:firstLine="76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46C64E" w14:textId="77777777" w:rsidR="006E22C3" w:rsidRPr="0095763D" w:rsidRDefault="006E22C3" w:rsidP="006E22C3">
      <w:pPr>
        <w:pStyle w:val="12"/>
        <w:shd w:val="clear" w:color="auto" w:fill="auto"/>
        <w:spacing w:line="240" w:lineRule="auto"/>
        <w:ind w:firstLine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sz w:val="22"/>
          <w:szCs w:val="22"/>
        </w:rPr>
        <w:t>«1</w:t>
      </w:r>
      <w:r w:rsidR="000F52B7" w:rsidRPr="0095763D">
        <w:rPr>
          <w:rFonts w:asciiTheme="minorHAnsi" w:hAnsiTheme="minorHAnsi" w:cstheme="minorHAnsi"/>
          <w:sz w:val="22"/>
          <w:szCs w:val="22"/>
        </w:rPr>
        <w:t xml:space="preserve">. </w:t>
      </w:r>
      <w:r w:rsidRPr="0095763D">
        <w:rPr>
          <w:rFonts w:asciiTheme="minorHAnsi" w:hAnsiTheme="minorHAnsi" w:cstheme="minorHAnsi"/>
          <w:sz w:val="22"/>
          <w:szCs w:val="22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тановленном диагнозе и о прогнозе развития заболевания, методах оказания ме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4832684A" w14:textId="77777777" w:rsidR="006E22C3" w:rsidRPr="0095763D" w:rsidRDefault="006E22C3" w:rsidP="006E22C3">
      <w:pPr>
        <w:pStyle w:val="12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firstLine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sz w:val="22"/>
          <w:szCs w:val="22"/>
        </w:rPr>
        <w:t>Информация о состоянии здоровья предоставляется пациенту лично лечащим врачом или другими медицинскими работниками, принимающими непосредст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венное участие в медицинском обследовании и лечении. В отношении лиц, не достигших возраста, установленного в части 2 статьи 54 настоящего Федерально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го закона, и граждан, признанных в установленном законом порядке недееспо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собными, информация о состоянии здоровья предоставляется их законным пред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ставителям.</w:t>
      </w:r>
    </w:p>
    <w:p w14:paraId="50D7C370" w14:textId="77777777" w:rsidR="006E22C3" w:rsidRPr="0095763D" w:rsidRDefault="006E22C3" w:rsidP="006E22C3">
      <w:pPr>
        <w:pStyle w:val="12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sz w:val="22"/>
          <w:szCs w:val="22"/>
        </w:rPr>
        <w:t>Информация о состоянии здоровья не может быть предоставлена пациенту против его воли. В случае неблагоприятного прогноза развития заболевания ин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00717064" w14:textId="77777777" w:rsidR="006E22C3" w:rsidRPr="0095763D" w:rsidRDefault="006E22C3" w:rsidP="006E22C3">
      <w:pPr>
        <w:pStyle w:val="12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firstLine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sz w:val="22"/>
          <w:szCs w:val="22"/>
        </w:rPr>
        <w:t>Пациент либо его законный представитель имеет право непосредственно зна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14:paraId="1AF1517F" w14:textId="77777777" w:rsidR="006E22C3" w:rsidRPr="0095763D" w:rsidRDefault="006E22C3" w:rsidP="000F52B7">
      <w:pPr>
        <w:pStyle w:val="12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763D">
        <w:rPr>
          <w:rFonts w:asciiTheme="minorHAnsi" w:hAnsiTheme="minorHAnsi" w:cstheme="minorHAnsi"/>
          <w:sz w:val="22"/>
          <w:szCs w:val="22"/>
        </w:rPr>
        <w:t>Пациент либо его законный представитель имеет право на основании пись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менного заявления получать отражающие состояние здоровья медицинские доку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менты, их копии и выписки из медицинских документов. Основания, порядок и сроки предоставления медицинских документов (их копий) и выписок из них ус</w:t>
      </w:r>
      <w:r w:rsidRPr="0095763D">
        <w:rPr>
          <w:rFonts w:asciiTheme="minorHAnsi" w:hAnsiTheme="minorHAnsi" w:cstheme="minorHAnsi"/>
          <w:sz w:val="22"/>
          <w:szCs w:val="22"/>
        </w:rPr>
        <w:softHyphen/>
        <w:t>танавливаются уполномоченным федеральным органом исполнительной власти».</w:t>
      </w:r>
    </w:p>
    <w:p w14:paraId="36D02C36" w14:textId="77777777" w:rsidR="00A37C89" w:rsidRPr="00CB2AAC" w:rsidRDefault="00A37C89" w:rsidP="006E22C3">
      <w:pPr>
        <w:rPr>
          <w:rFonts w:asciiTheme="minorHAnsi" w:hAnsiTheme="minorHAnsi" w:cstheme="minorHAnsi"/>
          <w:sz w:val="22"/>
          <w:szCs w:val="22"/>
        </w:rPr>
      </w:pPr>
    </w:p>
    <w:sectPr w:rsidR="00A37C89" w:rsidRPr="00CB2AAC" w:rsidSect="000F52B7">
      <w:headerReference w:type="default" r:id="rId8"/>
      <w:pgSz w:w="11906" w:h="16838"/>
      <w:pgMar w:top="567" w:right="567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E338" w14:textId="77777777" w:rsidR="00EB67C3" w:rsidRDefault="00EB67C3" w:rsidP="00F57CD5">
      <w:r>
        <w:separator/>
      </w:r>
    </w:p>
  </w:endnote>
  <w:endnote w:type="continuationSeparator" w:id="0">
    <w:p w14:paraId="1FCB98B2" w14:textId="77777777" w:rsidR="00EB67C3" w:rsidRDefault="00EB67C3" w:rsidP="00F5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4D48" w14:textId="77777777" w:rsidR="00EB67C3" w:rsidRDefault="00EB67C3" w:rsidP="00F57CD5">
      <w:r>
        <w:separator/>
      </w:r>
    </w:p>
  </w:footnote>
  <w:footnote w:type="continuationSeparator" w:id="0">
    <w:p w14:paraId="68AAF7C8" w14:textId="77777777" w:rsidR="00EB67C3" w:rsidRDefault="00EB67C3" w:rsidP="00F5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416551"/>
      <w:docPartObj>
        <w:docPartGallery w:val="Page Numbers (Top of Page)"/>
        <w:docPartUnique/>
      </w:docPartObj>
    </w:sdtPr>
    <w:sdtContent>
      <w:p w14:paraId="7EC89CD7" w14:textId="77777777" w:rsidR="00F57CD5" w:rsidRDefault="00F57C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2C3">
          <w:rPr>
            <w:noProof/>
          </w:rPr>
          <w:t>8</w:t>
        </w:r>
        <w:r>
          <w:fldChar w:fldCharType="end"/>
        </w:r>
      </w:p>
    </w:sdtContent>
  </w:sdt>
  <w:p w14:paraId="7135E6ED" w14:textId="77777777" w:rsidR="00F57CD5" w:rsidRDefault="00F57C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287C"/>
    <w:multiLevelType w:val="multilevel"/>
    <w:tmpl w:val="F8B044F0"/>
    <w:lvl w:ilvl="0">
      <w:start w:val="2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443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A2"/>
    <w:rsid w:val="000907CE"/>
    <w:rsid w:val="000F52B7"/>
    <w:rsid w:val="004B6B0D"/>
    <w:rsid w:val="00504722"/>
    <w:rsid w:val="005407DF"/>
    <w:rsid w:val="005F2A7F"/>
    <w:rsid w:val="006E22C3"/>
    <w:rsid w:val="00887926"/>
    <w:rsid w:val="0095763D"/>
    <w:rsid w:val="00A37C89"/>
    <w:rsid w:val="00CB2AAC"/>
    <w:rsid w:val="00E44BEB"/>
    <w:rsid w:val="00EA52AA"/>
    <w:rsid w:val="00EB67C3"/>
    <w:rsid w:val="00F00FA2"/>
    <w:rsid w:val="00F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6BF88E"/>
  <w15:chartTrackingRefBased/>
  <w15:docId w15:val="{BC3C58F5-722A-4E7D-924B-BFB37F9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Standard">
    <w:name w:val="Standard"/>
    <w:rsid w:val="00F00FA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F00FA2"/>
    <w:pPr>
      <w:spacing w:after="120"/>
    </w:pPr>
  </w:style>
  <w:style w:type="character" w:customStyle="1" w:styleId="a8">
    <w:name w:val="Основной текст_"/>
    <w:basedOn w:val="a1"/>
    <w:link w:val="12"/>
    <w:rsid w:val="00F57CD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F57CD5"/>
    <w:pPr>
      <w:shd w:val="clear" w:color="auto" w:fill="FFFFFF"/>
      <w:suppressAutoHyphens w:val="0"/>
      <w:spacing w:after="60" w:line="259" w:lineRule="auto"/>
      <w:ind w:firstLine="400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F57C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F57CD5"/>
    <w:rPr>
      <w:rFonts w:eastAsia="SimSu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F57C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F57CD5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3">
    <w:name w:val="Заголовок №1_"/>
    <w:basedOn w:val="a1"/>
    <w:link w:val="14"/>
    <w:rsid w:val="006E22C3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6E22C3"/>
    <w:pPr>
      <w:shd w:val="clear" w:color="auto" w:fill="FFFFFF"/>
      <w:suppressAutoHyphens w:val="0"/>
      <w:spacing w:after="60" w:line="259" w:lineRule="auto"/>
      <w:ind w:firstLine="240"/>
      <w:outlineLvl w:val="0"/>
    </w:pPr>
    <w:rPr>
      <w:rFonts w:eastAsia="Times New Roman" w:cs="Times New Roman"/>
      <w:b/>
      <w:bCs/>
      <w:kern w:val="0"/>
      <w:sz w:val="26"/>
      <w:szCs w:val="2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156" baseType="variant">
      <vt:variant>
        <vt:i4>5439507</vt:i4>
      </vt:variant>
      <vt:variant>
        <vt:i4>75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100306</vt:lpwstr>
      </vt:variant>
      <vt:variant>
        <vt:i4>5439507</vt:i4>
      </vt:variant>
      <vt:variant>
        <vt:i4>72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100306</vt:lpwstr>
      </vt:variant>
      <vt:variant>
        <vt:i4>6094867</vt:i4>
      </vt:variant>
      <vt:variant>
        <vt:i4>69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100308</vt:lpwstr>
      </vt:variant>
      <vt:variant>
        <vt:i4>5439507</vt:i4>
      </vt:variant>
      <vt:variant>
        <vt:i4>66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100306</vt:lpwstr>
      </vt:variant>
      <vt:variant>
        <vt:i4>5505043</vt:i4>
      </vt:variant>
      <vt:variant>
        <vt:i4>63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100604</vt:lpwstr>
      </vt:variant>
      <vt:variant>
        <vt:i4>5373974</vt:i4>
      </vt:variant>
      <vt:variant>
        <vt:i4>60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100551</vt:lpwstr>
      </vt:variant>
      <vt:variant>
        <vt:i4>5242899</vt:i4>
      </vt:variant>
      <vt:variant>
        <vt:i4>57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100305</vt:lpwstr>
      </vt:variant>
      <vt:variant>
        <vt:i4>6029338</vt:i4>
      </vt:variant>
      <vt:variant>
        <vt:i4>54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100298</vt:lpwstr>
      </vt:variant>
      <vt:variant>
        <vt:i4>5308436</vt:i4>
      </vt:variant>
      <vt:variant>
        <vt:i4>51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100275</vt:lpwstr>
      </vt:variant>
      <vt:variant>
        <vt:i4>5242902</vt:i4>
      </vt:variant>
      <vt:variant>
        <vt:i4>48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5963794</vt:i4>
      </vt:variant>
      <vt:variant>
        <vt:i4>45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000409</vt:lpwstr>
      </vt:variant>
      <vt:variant>
        <vt:i4>5439509</vt:i4>
      </vt:variant>
      <vt:variant>
        <vt:i4>42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100267</vt:lpwstr>
      </vt:variant>
      <vt:variant>
        <vt:i4>5373973</vt:i4>
      </vt:variant>
      <vt:variant>
        <vt:i4>39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100266</vt:lpwstr>
      </vt:variant>
      <vt:variant>
        <vt:i4>5242902</vt:i4>
      </vt:variant>
      <vt:variant>
        <vt:i4>36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5308437</vt:i4>
      </vt:variant>
      <vt:variant>
        <vt:i4>33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100265</vt:lpwstr>
      </vt:variant>
      <vt:variant>
        <vt:i4>5242901</vt:i4>
      </vt:variant>
      <vt:variant>
        <vt:i4>30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100264</vt:lpwstr>
      </vt:variant>
      <vt:variant>
        <vt:i4>5242902</vt:i4>
      </vt:variant>
      <vt:variant>
        <vt:i4>27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5242902</vt:i4>
      </vt:variant>
      <vt:variant>
        <vt:i4>24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5242902</vt:i4>
      </vt:variant>
      <vt:variant>
        <vt:i4>21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100253</vt:lpwstr>
      </vt:variant>
      <vt:variant>
        <vt:i4>5242902</vt:i4>
      </vt:variant>
      <vt:variant>
        <vt:i4>15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5242902</vt:i4>
      </vt:variant>
      <vt:variant>
        <vt:i4>12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100263</vt:lpwstr>
      </vt:variant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100254</vt:lpwstr>
      </vt:variant>
      <vt:variant>
        <vt:i4>5373974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100551</vt:lpwstr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http://legalacts.ru/doc/FZ-ob-osnovah-ohrany-zdorovja-grazhdan/</vt:lpwstr>
      </vt:variant>
      <vt:variant>
        <vt:lpwstr>100498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Employee AVENU</cp:lastModifiedBy>
  <cp:revision>6</cp:revision>
  <cp:lastPrinted>1899-12-31T21:00:00Z</cp:lastPrinted>
  <dcterms:created xsi:type="dcterms:W3CDTF">2020-10-30T13:54:00Z</dcterms:created>
  <dcterms:modified xsi:type="dcterms:W3CDTF">2023-08-15T18:10:00Z</dcterms:modified>
</cp:coreProperties>
</file>